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B8212D" w:rsidRPr="00350E75" w:rsidTr="003742D6">
        <w:trPr>
          <w:jc w:val="right"/>
        </w:trPr>
        <w:tc>
          <w:tcPr>
            <w:tcW w:w="152" w:type="pct"/>
            <w:shd w:val="clear" w:color="auto" w:fill="ED7D31" w:themeFill="accent2"/>
            <w:vAlign w:val="center"/>
          </w:tcPr>
          <w:p w:rsidR="00B8212D" w:rsidRPr="00350E75" w:rsidRDefault="00B8212D" w:rsidP="003742D6">
            <w:pPr>
              <w:pStyle w:val="a4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</w:p>
        </w:tc>
        <w:tc>
          <w:tcPr>
            <w:tcW w:w="4848" w:type="pct"/>
            <w:shd w:val="clear" w:color="auto" w:fill="ED7D31" w:themeFill="accent2"/>
            <w:vAlign w:val="center"/>
          </w:tcPr>
          <w:p w:rsidR="00B8212D" w:rsidRPr="00350E75" w:rsidRDefault="007669F4" w:rsidP="003742D6">
            <w:pPr>
              <w:pStyle w:val="a4"/>
              <w:jc w:val="center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  <w:sdt>
              <w:sdtPr>
                <w:rPr>
                  <w:rFonts w:ascii="ＭＳ Ｐ明朝" w:eastAsia="ＭＳ Ｐ明朝" w:hAnsi="ＭＳ Ｐ明朝" w:hint="eastAsia"/>
                  <w:caps/>
                  <w:color w:val="FFFFFF" w:themeColor="background1"/>
                  <w:sz w:val="28"/>
                </w:rPr>
                <w:alias w:val="タイトル"/>
                <w:tag w:val=""/>
                <w:id w:val="241462058"/>
                <w:placeholder>
                  <w:docPart w:val="81544B851B72401E9B8C57EBDC608A5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8212D">
                  <w:rPr>
                    <w:rFonts w:ascii="ＭＳ Ｐ明朝" w:eastAsia="ＭＳ Ｐ明朝" w:hAnsi="ＭＳ Ｐ明朝" w:hint="eastAsia"/>
                    <w:caps/>
                    <w:color w:val="FFFFFF" w:themeColor="background1"/>
                    <w:sz w:val="28"/>
                  </w:rPr>
                  <w:t>おぢや旅するガイドシート　「千の谷の物語と雅色の郷　小千谷」</w:t>
                </w:r>
              </w:sdtContent>
            </w:sdt>
          </w:p>
        </w:tc>
      </w:tr>
    </w:tbl>
    <w:p w:rsidR="00B8212D" w:rsidRDefault="007B6AD6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inline distT="0" distB="0" distL="0" distR="0">
            <wp:extent cx="2438400" cy="2698503"/>
            <wp:effectExtent l="0" t="0" r="0" b="698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SC_1300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016" cy="27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4E0">
        <w:rPr>
          <w:rFonts w:ascii="ＭＳ Ｐ明朝" w:eastAsia="ＭＳ Ｐ明朝" w:hAnsi="ＭＳ Ｐ明朝" w:hint="eastAsia"/>
        </w:rPr>
        <w:t xml:space="preserve">　　</w:t>
      </w:r>
      <w:r w:rsidR="005974E0">
        <w:rPr>
          <w:rFonts w:ascii="ＭＳ Ｐ明朝" w:eastAsia="ＭＳ Ｐ明朝" w:hAnsi="ＭＳ Ｐ明朝"/>
          <w:noProof/>
        </w:rPr>
        <w:drawing>
          <wp:inline distT="0" distB="0" distL="0" distR="0">
            <wp:extent cx="3655890" cy="2447290"/>
            <wp:effectExtent l="0" t="0" r="190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SC_21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06" cy="247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2D" w:rsidRPr="007B6AD6" w:rsidRDefault="00B8212D" w:rsidP="007B6AD6">
      <w:pPr>
        <w:ind w:rightChars="-340" w:right="-714"/>
        <w:jc w:val="center"/>
        <w:rPr>
          <w:rFonts w:ascii="ＭＳ Ｐ明朝" w:eastAsia="ＭＳ Ｐ明朝" w:hAnsi="ＭＳ Ｐ明朝"/>
          <w:sz w:val="24"/>
        </w:rPr>
      </w:pPr>
      <w:r w:rsidRPr="007B6AD6">
        <w:rPr>
          <w:rFonts w:ascii="ＭＳ Ｐ明朝" w:eastAsia="ＭＳ Ｐ明朝" w:hAnsi="ＭＳ Ｐ明朝" w:hint="eastAsia"/>
          <w:sz w:val="24"/>
        </w:rPr>
        <w:t>みまもり岩</w:t>
      </w:r>
    </w:p>
    <w:p w:rsidR="00B8212D" w:rsidRPr="00350E75" w:rsidRDefault="005974E0" w:rsidP="00B8212D">
      <w:pPr>
        <w:ind w:rightChars="-340" w:right="-714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9B8D5" wp14:editId="4F5478E1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60674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0D8EF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55pt" to="47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8212D" w:rsidRPr="00350E75">
        <w:rPr>
          <w:rFonts w:ascii="ＭＳ Ｐ明朝" w:eastAsia="ＭＳ Ｐ明朝" w:hAnsi="ＭＳ Ｐ明朝" w:hint="eastAsia"/>
        </w:rPr>
        <w:t>ガイド案内</w:t>
      </w: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B8212D">
        <w:rPr>
          <w:rFonts w:ascii="ＭＳ Ｐ明朝" w:eastAsia="ＭＳ Ｐ明朝" w:hAnsi="ＭＳ Ｐ明朝" w:hint="eastAsia"/>
        </w:rPr>
        <w:t xml:space="preserve">みまもり岩は、小千谷闘牛場脇にある面綱の掛かった大きな岩です。　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B8212D">
        <w:rPr>
          <w:rFonts w:ascii="ＭＳ Ｐ明朝" w:eastAsia="ＭＳ Ｐ明朝" w:hAnsi="ＭＳ Ｐ明朝" w:hint="eastAsia"/>
        </w:rPr>
        <w:t>もともとは、一つの大きな岩でしたが、平成１６年１０月２３日に起きた中越大震災で二つに割れました。この震災の時も地域の闘牛会メンバーは、自分の家族と同じように牛たちを守りました。闘牛場も東山地区も甚大な被害を受けましたが、日本全国の皆さんの応援もあり復興することができました。そこでこの割れても動かなかった岩に面綱をかけて、名称を公募でつのり“みまもり岩”と名前をつけて復興のシンボルとして今も地域を見守っています。</w:t>
      </w: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エピソード</w:t>
      </w:r>
    </w:p>
    <w:p w:rsidR="00B8212D" w:rsidRDefault="00B8212D" w:rsidP="00B8212D">
      <w:pPr>
        <w:spacing w:line="260" w:lineRule="exact"/>
        <w:jc w:val="left"/>
        <w:rPr>
          <w:rFonts w:ascii="ＭＳ Ｐ明朝" w:eastAsia="ＭＳ Ｐ明朝" w:hAnsi="ＭＳ Ｐ明朝"/>
          <w:sz w:val="22"/>
          <w:szCs w:val="18"/>
        </w:rPr>
      </w:pP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  <w:r w:rsidRPr="00B8212D">
        <w:rPr>
          <w:rFonts w:ascii="ＭＳ Ｐ明朝" w:eastAsia="ＭＳ Ｐ明朝" w:hAnsi="ＭＳ Ｐ明朝" w:hint="eastAsia"/>
          <w:sz w:val="22"/>
          <w:szCs w:val="18"/>
        </w:rPr>
        <w:t>割れても動かないまるで大横綱のような岩です。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B8212D">
        <w:rPr>
          <w:rFonts w:ascii="ＭＳ Ｐ明朝" w:eastAsia="ＭＳ Ｐ明朝" w:hAnsi="ＭＳ Ｐ明朝" w:hint="eastAsia"/>
          <w:sz w:val="22"/>
          <w:szCs w:val="18"/>
        </w:rPr>
        <w:t>角突きを観に来た方々は見守り岩の前で記念撮影していきます。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メモ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新潟県小千谷市小栗山</w:t>
      </w: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B8212D" w:rsidRPr="00350E75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F4" w:rsidRDefault="007669F4" w:rsidP="008D2139">
      <w:r>
        <w:separator/>
      </w:r>
    </w:p>
  </w:endnote>
  <w:endnote w:type="continuationSeparator" w:id="0">
    <w:p w:rsidR="007669F4" w:rsidRDefault="007669F4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F4" w:rsidRDefault="007669F4" w:rsidP="008D2139">
      <w:r>
        <w:separator/>
      </w:r>
    </w:p>
  </w:footnote>
  <w:footnote w:type="continuationSeparator" w:id="0">
    <w:p w:rsidR="007669F4" w:rsidRDefault="007669F4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93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52814"/>
    <w:rsid w:val="0008203A"/>
    <w:rsid w:val="000B21CF"/>
    <w:rsid w:val="000F6CCC"/>
    <w:rsid w:val="00105954"/>
    <w:rsid w:val="00136B82"/>
    <w:rsid w:val="001F3068"/>
    <w:rsid w:val="0024688B"/>
    <w:rsid w:val="00350E75"/>
    <w:rsid w:val="00353D25"/>
    <w:rsid w:val="00470771"/>
    <w:rsid w:val="004A536D"/>
    <w:rsid w:val="005276E4"/>
    <w:rsid w:val="00553C30"/>
    <w:rsid w:val="005743A0"/>
    <w:rsid w:val="005974E0"/>
    <w:rsid w:val="005C7AB0"/>
    <w:rsid w:val="0065330B"/>
    <w:rsid w:val="00677D8A"/>
    <w:rsid w:val="006D63C7"/>
    <w:rsid w:val="007048E9"/>
    <w:rsid w:val="0075228A"/>
    <w:rsid w:val="00764F4A"/>
    <w:rsid w:val="007669F4"/>
    <w:rsid w:val="007B6AD6"/>
    <w:rsid w:val="007D3B13"/>
    <w:rsid w:val="00821471"/>
    <w:rsid w:val="00880469"/>
    <w:rsid w:val="008C4C46"/>
    <w:rsid w:val="008D2139"/>
    <w:rsid w:val="0092486D"/>
    <w:rsid w:val="00954456"/>
    <w:rsid w:val="00A9378D"/>
    <w:rsid w:val="00A97D11"/>
    <w:rsid w:val="00AE1225"/>
    <w:rsid w:val="00B062A8"/>
    <w:rsid w:val="00B71F62"/>
    <w:rsid w:val="00B8045A"/>
    <w:rsid w:val="00B8212D"/>
    <w:rsid w:val="00BB01BC"/>
    <w:rsid w:val="00BE36EC"/>
    <w:rsid w:val="00C36915"/>
    <w:rsid w:val="00D222CF"/>
    <w:rsid w:val="00D32777"/>
    <w:rsid w:val="00E65949"/>
    <w:rsid w:val="00E76C08"/>
    <w:rsid w:val="00EB5537"/>
    <w:rsid w:val="00EC2A93"/>
    <w:rsid w:val="00F04108"/>
    <w:rsid w:val="00F24451"/>
    <w:rsid w:val="00F257BD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544B851B72401E9B8C57EBDC608A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ED932-609E-4881-BF22-0AA82F1A2B25}"/>
      </w:docPartPr>
      <w:docPartBody>
        <w:p w:rsidR="00E70BB7" w:rsidRDefault="00486407" w:rsidP="00486407">
          <w:pPr>
            <w:pStyle w:val="81544B851B72401E9B8C57EBDC608A51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0C71D5"/>
    <w:rsid w:val="001A5939"/>
    <w:rsid w:val="00486407"/>
    <w:rsid w:val="006A1594"/>
    <w:rsid w:val="00702717"/>
    <w:rsid w:val="00AB500C"/>
    <w:rsid w:val="00B96B03"/>
    <w:rsid w:val="00E373C4"/>
    <w:rsid w:val="00E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  <w:style w:type="paragraph" w:customStyle="1" w:styleId="A82A7F4C0A7F49728CA65E3DE908B503">
    <w:name w:val="A82A7F4C0A7F49728CA65E3DE908B503"/>
    <w:rsid w:val="00486407"/>
    <w:pPr>
      <w:widowControl w:val="0"/>
      <w:jc w:val="both"/>
    </w:pPr>
    <w:rPr>
      <w:szCs w:val="22"/>
    </w:rPr>
  </w:style>
  <w:style w:type="paragraph" w:customStyle="1" w:styleId="75CBDDC327E1464FACDA94F644EB3E36">
    <w:name w:val="75CBDDC327E1464FACDA94F644EB3E36"/>
    <w:rsid w:val="00486407"/>
    <w:pPr>
      <w:widowControl w:val="0"/>
      <w:jc w:val="both"/>
    </w:pPr>
    <w:rPr>
      <w:szCs w:val="22"/>
    </w:rPr>
  </w:style>
  <w:style w:type="paragraph" w:customStyle="1" w:styleId="9A092BA864F940C3BD3506BE1AA88BC6">
    <w:name w:val="9A092BA864F940C3BD3506BE1AA88BC6"/>
    <w:rsid w:val="00486407"/>
    <w:pPr>
      <w:widowControl w:val="0"/>
      <w:jc w:val="both"/>
    </w:pPr>
    <w:rPr>
      <w:szCs w:val="22"/>
    </w:rPr>
  </w:style>
  <w:style w:type="paragraph" w:customStyle="1" w:styleId="81544B851B72401E9B8C57EBDC608A51">
    <w:name w:val="81544B851B72401E9B8C57EBDC608A51"/>
    <w:rsid w:val="00486407"/>
    <w:pPr>
      <w:widowControl w:val="0"/>
      <w:jc w:val="both"/>
    </w:pPr>
    <w:rPr>
      <w:szCs w:val="22"/>
    </w:rPr>
  </w:style>
  <w:style w:type="paragraph" w:customStyle="1" w:styleId="78CB9D04A4B44FF9A4C0FE9D1F511C05">
    <w:name w:val="78CB9D04A4B44FF9A4C0FE9D1F511C05"/>
    <w:rsid w:val="00486407"/>
    <w:pPr>
      <w:widowControl w:val="0"/>
      <w:jc w:val="both"/>
    </w:pPr>
    <w:rPr>
      <w:szCs w:val="22"/>
    </w:rPr>
  </w:style>
  <w:style w:type="paragraph" w:customStyle="1" w:styleId="036A0CBE269B4CB6B350E3DDA4208F31">
    <w:name w:val="036A0CBE269B4CB6B350E3DDA4208F31"/>
    <w:rsid w:val="00486407"/>
    <w:pPr>
      <w:widowControl w:val="0"/>
      <w:jc w:val="both"/>
    </w:pPr>
    <w:rPr>
      <w:szCs w:val="22"/>
    </w:rPr>
  </w:style>
  <w:style w:type="paragraph" w:customStyle="1" w:styleId="F604BD0DB1D84BBCBF53B8808A6B3A86">
    <w:name w:val="F604BD0DB1D84BBCBF53B8808A6B3A86"/>
    <w:rsid w:val="00486407"/>
    <w:pPr>
      <w:widowControl w:val="0"/>
      <w:jc w:val="both"/>
    </w:pPr>
    <w:rPr>
      <w:szCs w:val="22"/>
    </w:rPr>
  </w:style>
  <w:style w:type="paragraph" w:customStyle="1" w:styleId="57984A05FEA94D65A8FD90AB6891C6D4">
    <w:name w:val="57984A05FEA94D65A8FD90AB6891C6D4"/>
    <w:rsid w:val="00486407"/>
    <w:pPr>
      <w:widowControl w:val="0"/>
      <w:jc w:val="both"/>
    </w:pPr>
    <w:rPr>
      <w:szCs w:val="22"/>
    </w:rPr>
  </w:style>
  <w:style w:type="paragraph" w:customStyle="1" w:styleId="1B14342F8FF24C1A8266C71769436A29">
    <w:name w:val="1B14342F8FF24C1A8266C71769436A29"/>
    <w:rsid w:val="00486407"/>
    <w:pPr>
      <w:widowControl w:val="0"/>
      <w:jc w:val="both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CF5D15-5666-4F13-AFFF-0EADA60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おぢや旅するガイドシート　「千の谷の物語と雅色の郷　小千谷」</dc:title>
  <dc:creator>kanko1</dc:creator>
  <cp:lastModifiedBy>occi03</cp:lastModifiedBy>
  <cp:revision>3</cp:revision>
  <dcterms:created xsi:type="dcterms:W3CDTF">2019-01-23T09:12:00Z</dcterms:created>
  <dcterms:modified xsi:type="dcterms:W3CDTF">2019-04-16T08:03:00Z</dcterms:modified>
</cp:coreProperties>
</file>